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A90A" w14:textId="77777777" w:rsidR="008E7CBA" w:rsidRPr="003E35B1" w:rsidRDefault="008E7CBA" w:rsidP="008E7CBA">
      <w:pPr>
        <w:rPr>
          <w:rFonts w:ascii="Arial" w:hAnsi="Arial" w:cs="Arial"/>
          <w:sz w:val="48"/>
          <w:szCs w:val="48"/>
          <w:lang w:val="pt-BR"/>
        </w:rPr>
      </w:pPr>
      <w:r w:rsidRPr="003E35B1">
        <w:rPr>
          <w:rFonts w:ascii="Arial" w:hAnsi="Arial" w:cs="Arial"/>
          <w:sz w:val="48"/>
          <w:szCs w:val="48"/>
          <w:lang w:val="pt-BR"/>
        </w:rPr>
        <w:t xml:space="preserve">HÁ PRESSA NO AR </w:t>
      </w:r>
    </w:p>
    <w:p w14:paraId="558DC298" w14:textId="77777777" w:rsidR="008E7CBA" w:rsidRPr="003E35B1" w:rsidRDefault="008E7CBA" w:rsidP="008E7CBA">
      <w:pPr>
        <w:rPr>
          <w:rFonts w:ascii="Arial" w:hAnsi="Arial" w:cs="Arial"/>
          <w:i/>
          <w:iCs/>
          <w:sz w:val="28"/>
          <w:szCs w:val="28"/>
          <w:lang w:val="pt-BR"/>
        </w:rPr>
      </w:pPr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Hino oficial da JMJ Lisboa 2023 | </w:t>
      </w:r>
      <w:proofErr w:type="spellStart"/>
      <w:r w:rsidRPr="003E35B1">
        <w:rPr>
          <w:rFonts w:ascii="Arial" w:hAnsi="Arial" w:cs="Arial"/>
          <w:i/>
          <w:iCs/>
          <w:sz w:val="28"/>
          <w:szCs w:val="28"/>
          <w:lang w:val="pt-BR"/>
        </w:rPr>
        <w:t>Official</w:t>
      </w:r>
      <w:proofErr w:type="spellEnd"/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 </w:t>
      </w:r>
      <w:proofErr w:type="spellStart"/>
      <w:r w:rsidRPr="003E35B1">
        <w:rPr>
          <w:rFonts w:ascii="Arial" w:hAnsi="Arial" w:cs="Arial"/>
          <w:i/>
          <w:iCs/>
          <w:sz w:val="28"/>
          <w:szCs w:val="28"/>
          <w:lang w:val="pt-BR"/>
        </w:rPr>
        <w:t>theme</w:t>
      </w:r>
      <w:proofErr w:type="spellEnd"/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 </w:t>
      </w:r>
      <w:proofErr w:type="spellStart"/>
      <w:r w:rsidRPr="003E35B1">
        <w:rPr>
          <w:rFonts w:ascii="Arial" w:hAnsi="Arial" w:cs="Arial"/>
          <w:i/>
          <w:iCs/>
          <w:sz w:val="28"/>
          <w:szCs w:val="28"/>
          <w:lang w:val="pt-BR"/>
        </w:rPr>
        <w:t>song</w:t>
      </w:r>
      <w:proofErr w:type="spellEnd"/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 </w:t>
      </w:r>
      <w:proofErr w:type="spellStart"/>
      <w:r w:rsidRPr="003E35B1">
        <w:rPr>
          <w:rFonts w:ascii="Arial" w:hAnsi="Arial" w:cs="Arial"/>
          <w:i/>
          <w:iCs/>
          <w:sz w:val="28"/>
          <w:szCs w:val="28"/>
          <w:lang w:val="pt-BR"/>
        </w:rPr>
        <w:t>of</w:t>
      </w:r>
      <w:proofErr w:type="spellEnd"/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 WYD Lisbon 2023</w:t>
      </w:r>
    </w:p>
    <w:p w14:paraId="3A6F1DFB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35BAF4BD" w14:textId="77777777" w:rsidR="003E35B1" w:rsidRDefault="003E35B1" w:rsidP="008E7CBA">
      <w:pPr>
        <w:rPr>
          <w:rFonts w:ascii="Arial" w:hAnsi="Arial" w:cs="Arial"/>
          <w:sz w:val="28"/>
          <w:szCs w:val="28"/>
          <w:lang w:val="pt-BR"/>
        </w:rPr>
      </w:pPr>
    </w:p>
    <w:p w14:paraId="5CCD3E55" w14:textId="391A0191" w:rsidR="008E7CBA" w:rsidRPr="008E7CBA" w:rsidRDefault="00E32340" w:rsidP="008E7CBA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01 - </w:t>
      </w:r>
      <w:r w:rsidR="008E7CBA" w:rsidRPr="008E7CBA">
        <w:rPr>
          <w:rFonts w:ascii="Arial" w:hAnsi="Arial" w:cs="Arial"/>
          <w:sz w:val="28"/>
          <w:szCs w:val="28"/>
          <w:lang w:val="pt-BR"/>
        </w:rPr>
        <w:t xml:space="preserve">De todo o mundo para este lugar, </w:t>
      </w:r>
    </w:p>
    <w:p w14:paraId="48DD373E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Partimos, voámos, chegámos aqui. </w:t>
      </w:r>
    </w:p>
    <w:p w14:paraId="699D22BB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Com Maria, ensaiamos um sim. </w:t>
      </w:r>
    </w:p>
    <w:p w14:paraId="4C4A5EA3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Queremos servir, fazer </w:t>
      </w:r>
      <w:proofErr w:type="gramStart"/>
      <w:r w:rsidRPr="008E7CBA">
        <w:rPr>
          <w:rFonts w:ascii="Arial" w:hAnsi="Arial" w:cs="Arial"/>
          <w:sz w:val="28"/>
          <w:szCs w:val="28"/>
          <w:lang w:val="pt-BR"/>
        </w:rPr>
        <w:t>a</w:t>
      </w:r>
      <w:proofErr w:type="gramEnd"/>
      <w:r w:rsidRPr="008E7CBA">
        <w:rPr>
          <w:rFonts w:ascii="Arial" w:hAnsi="Arial" w:cs="Arial"/>
          <w:sz w:val="28"/>
          <w:szCs w:val="28"/>
          <w:lang w:val="pt-BR"/>
        </w:rPr>
        <w:t xml:space="preserve"> vontade </w:t>
      </w:r>
    </w:p>
    <w:p w14:paraId="5C1D72F9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Do Pai, nosso Pai. </w:t>
      </w:r>
    </w:p>
    <w:p w14:paraId="70D0998A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Chamados a ser com Cristo Jesus, </w:t>
      </w:r>
    </w:p>
    <w:p w14:paraId="0D9F303B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Queremos dar, queremos estar, </w:t>
      </w:r>
    </w:p>
    <w:p w14:paraId="2F0A0CE5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>Dispostos ao sim, fazer como a Mãe.</w:t>
      </w:r>
    </w:p>
    <w:p w14:paraId="2F9D6F48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45C2D893" w14:textId="77777777" w:rsidR="008E7CBA" w:rsidRPr="003E35B1" w:rsidRDefault="008E7CBA" w:rsidP="008E7CBA">
      <w:pPr>
        <w:rPr>
          <w:rFonts w:ascii="Arial" w:hAnsi="Arial" w:cs="Arial"/>
          <w:i/>
          <w:iCs/>
          <w:sz w:val="28"/>
          <w:szCs w:val="28"/>
          <w:lang w:val="pt-BR"/>
        </w:rPr>
      </w:pPr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REFRÃO: </w:t>
      </w:r>
    </w:p>
    <w:p w14:paraId="5EFB5AD0" w14:textId="77777777" w:rsidR="008E7CBA" w:rsidRPr="003E35B1" w:rsidRDefault="008E7CBA" w:rsidP="008E7CBA">
      <w:pPr>
        <w:rPr>
          <w:rFonts w:ascii="Arial" w:hAnsi="Arial" w:cs="Arial"/>
          <w:i/>
          <w:iCs/>
          <w:sz w:val="28"/>
          <w:szCs w:val="28"/>
          <w:lang w:val="pt-BR"/>
        </w:rPr>
      </w:pPr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Todos vão ouvir a nossa voz, </w:t>
      </w:r>
    </w:p>
    <w:p w14:paraId="6BD7CE7A" w14:textId="77777777" w:rsidR="008E7CBA" w:rsidRPr="003E35B1" w:rsidRDefault="008E7CBA" w:rsidP="008E7CBA">
      <w:pPr>
        <w:rPr>
          <w:rFonts w:ascii="Arial" w:hAnsi="Arial" w:cs="Arial"/>
          <w:i/>
          <w:iCs/>
          <w:sz w:val="28"/>
          <w:szCs w:val="28"/>
          <w:lang w:val="pt-BR"/>
        </w:rPr>
      </w:pPr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Levantemos braços, há pressa no ar. </w:t>
      </w:r>
    </w:p>
    <w:p w14:paraId="51191442" w14:textId="77777777" w:rsidR="008E7CBA" w:rsidRPr="003E35B1" w:rsidRDefault="008E7CBA" w:rsidP="008E7CBA">
      <w:pPr>
        <w:rPr>
          <w:rFonts w:ascii="Arial" w:hAnsi="Arial" w:cs="Arial"/>
          <w:i/>
          <w:iCs/>
          <w:sz w:val="28"/>
          <w:szCs w:val="28"/>
          <w:lang w:val="pt-BR"/>
        </w:rPr>
      </w:pPr>
      <w:r w:rsidRPr="003E35B1">
        <w:rPr>
          <w:rFonts w:ascii="Arial" w:hAnsi="Arial" w:cs="Arial"/>
          <w:i/>
          <w:iCs/>
          <w:sz w:val="28"/>
          <w:szCs w:val="28"/>
          <w:lang w:val="pt-BR"/>
        </w:rPr>
        <w:t xml:space="preserve">Jesus vive e não nos deixa sós: </w:t>
      </w:r>
    </w:p>
    <w:p w14:paraId="4A2AFE38" w14:textId="77777777" w:rsidR="008E7CBA" w:rsidRPr="003E35B1" w:rsidRDefault="008E7CBA" w:rsidP="008E7CBA">
      <w:pPr>
        <w:rPr>
          <w:rFonts w:ascii="Arial" w:hAnsi="Arial" w:cs="Arial"/>
          <w:i/>
          <w:iCs/>
          <w:sz w:val="28"/>
          <w:szCs w:val="28"/>
          <w:lang w:val="pt-BR"/>
        </w:rPr>
      </w:pPr>
      <w:r w:rsidRPr="003E35B1">
        <w:rPr>
          <w:rFonts w:ascii="Arial" w:hAnsi="Arial" w:cs="Arial"/>
          <w:i/>
          <w:iCs/>
          <w:sz w:val="28"/>
          <w:szCs w:val="28"/>
          <w:lang w:val="pt-BR"/>
        </w:rPr>
        <w:t>Não mais deixaremos de amar.</w:t>
      </w:r>
    </w:p>
    <w:p w14:paraId="14AB6C39" w14:textId="1906C35A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553A6AD0" w14:textId="77777777" w:rsidR="003E35B1" w:rsidRDefault="003E35B1" w:rsidP="008E7CBA">
      <w:pPr>
        <w:rPr>
          <w:rFonts w:ascii="Arial" w:hAnsi="Arial" w:cs="Arial"/>
          <w:sz w:val="28"/>
          <w:szCs w:val="28"/>
          <w:lang w:val="pt-BR"/>
        </w:rPr>
      </w:pPr>
    </w:p>
    <w:p w14:paraId="0F638307" w14:textId="604BC110" w:rsidR="008E7CBA" w:rsidRPr="008E7CBA" w:rsidRDefault="00E32340" w:rsidP="008E7CBA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02 - </w:t>
      </w:r>
      <w:r w:rsidR="008E7CBA" w:rsidRPr="008E7CBA">
        <w:rPr>
          <w:rFonts w:ascii="Arial" w:hAnsi="Arial" w:cs="Arial"/>
          <w:sz w:val="28"/>
          <w:szCs w:val="28"/>
          <w:lang w:val="pt-BR"/>
        </w:rPr>
        <w:t xml:space="preserve">Tu que andas à procura de ti </w:t>
      </w:r>
    </w:p>
    <w:p w14:paraId="77A65F7C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Parte à descoberta, vem ver o que eu vi. </w:t>
      </w:r>
    </w:p>
    <w:p w14:paraId="44A9FDE0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Vem </w:t>
      </w:r>
      <w:proofErr w:type="spellStart"/>
      <w:r w:rsidRPr="008E7CBA">
        <w:rPr>
          <w:rFonts w:ascii="Arial" w:hAnsi="Arial" w:cs="Arial"/>
          <w:sz w:val="28"/>
          <w:szCs w:val="28"/>
          <w:lang w:val="pt-BR"/>
        </w:rPr>
        <w:t>connosco</w:t>
      </w:r>
      <w:proofErr w:type="spellEnd"/>
      <w:r w:rsidRPr="008E7CBA">
        <w:rPr>
          <w:rFonts w:ascii="Arial" w:hAnsi="Arial" w:cs="Arial"/>
          <w:sz w:val="28"/>
          <w:szCs w:val="28"/>
          <w:lang w:val="pt-BR"/>
        </w:rPr>
        <w:t xml:space="preserve">, vem olhar para além </w:t>
      </w:r>
    </w:p>
    <w:p w14:paraId="487D4E85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Daquilo que fazes e que não te deixa </w:t>
      </w:r>
    </w:p>
    <w:p w14:paraId="0A3A1D7C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Sorrir e amar. </w:t>
      </w:r>
    </w:p>
    <w:p w14:paraId="7289D75D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Não olhes para trás, não </w:t>
      </w:r>
      <w:proofErr w:type="spellStart"/>
      <w:r w:rsidRPr="008E7CBA">
        <w:rPr>
          <w:rFonts w:ascii="Arial" w:hAnsi="Arial" w:cs="Arial"/>
          <w:sz w:val="28"/>
          <w:szCs w:val="28"/>
          <w:lang w:val="pt-BR"/>
        </w:rPr>
        <w:t>digas</w:t>
      </w:r>
      <w:proofErr w:type="spellEnd"/>
      <w:r w:rsidRPr="008E7CBA">
        <w:rPr>
          <w:rFonts w:ascii="Arial" w:hAnsi="Arial" w:cs="Arial"/>
          <w:sz w:val="28"/>
          <w:szCs w:val="28"/>
          <w:lang w:val="pt-BR"/>
        </w:rPr>
        <w:t xml:space="preserve"> que não. </w:t>
      </w:r>
    </w:p>
    <w:p w14:paraId="2D180944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Ouve o teu coração, </w:t>
      </w:r>
    </w:p>
    <w:p w14:paraId="0E28408F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>E parte, sem medo, nesta missão.</w:t>
      </w:r>
    </w:p>
    <w:p w14:paraId="39417309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1EE6E5E1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[Refrão] </w:t>
      </w:r>
    </w:p>
    <w:p w14:paraId="1B0DB8C4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5EAD6766" w14:textId="76FDEBAA" w:rsidR="008E7CBA" w:rsidRPr="008E7CBA" w:rsidRDefault="00E32340" w:rsidP="008E7CBA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03 - </w:t>
      </w:r>
      <w:r w:rsidR="008E7CBA" w:rsidRPr="008E7CBA">
        <w:rPr>
          <w:rFonts w:ascii="Arial" w:hAnsi="Arial" w:cs="Arial"/>
          <w:sz w:val="28"/>
          <w:szCs w:val="28"/>
          <w:lang w:val="pt-BR"/>
        </w:rPr>
        <w:t xml:space="preserve">Foi Maria quem primeiro acolheu </w:t>
      </w:r>
    </w:p>
    <w:p w14:paraId="3D649E14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A grande surpresa da vida sem fim. </w:t>
      </w:r>
    </w:p>
    <w:p w14:paraId="58113FED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Confiante e simples, quis receber </w:t>
      </w:r>
    </w:p>
    <w:p w14:paraId="28CE5F0F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Tão grande mistério de um Deus que é </w:t>
      </w:r>
    </w:p>
    <w:p w14:paraId="102194E0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proofErr w:type="spellStart"/>
      <w:r w:rsidRPr="008E7CBA">
        <w:rPr>
          <w:rFonts w:ascii="Arial" w:hAnsi="Arial" w:cs="Arial"/>
          <w:sz w:val="28"/>
          <w:szCs w:val="28"/>
          <w:lang w:val="pt-BR"/>
        </w:rPr>
        <w:t>p’ra</w:t>
      </w:r>
      <w:proofErr w:type="spellEnd"/>
      <w:r w:rsidRPr="008E7CBA">
        <w:rPr>
          <w:rFonts w:ascii="Arial" w:hAnsi="Arial" w:cs="Arial"/>
          <w:sz w:val="28"/>
          <w:szCs w:val="28"/>
          <w:lang w:val="pt-BR"/>
        </w:rPr>
        <w:t xml:space="preserve"> sempre / Por ti e por mim. </w:t>
      </w:r>
    </w:p>
    <w:p w14:paraId="7359015B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Não posso calar, não posso deixar </w:t>
      </w:r>
    </w:p>
    <w:p w14:paraId="3895F1CD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De dizer: “Meu Senhor, </w:t>
      </w:r>
    </w:p>
    <w:p w14:paraId="6B6A151E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>Conta comigo, não mais calarei!”.</w:t>
      </w:r>
    </w:p>
    <w:p w14:paraId="5FB92352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5C8CF1B4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>[Refrão]</w:t>
      </w:r>
    </w:p>
    <w:p w14:paraId="26217C54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663EC732" w14:textId="5BB88AD2" w:rsidR="008E7CBA" w:rsidRPr="008E7CBA" w:rsidRDefault="00E32340" w:rsidP="008E7CBA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04 - </w:t>
      </w:r>
      <w:r w:rsidR="008E7CBA" w:rsidRPr="008E7CBA">
        <w:rPr>
          <w:rFonts w:ascii="Arial" w:hAnsi="Arial" w:cs="Arial"/>
          <w:sz w:val="28"/>
          <w:szCs w:val="28"/>
          <w:lang w:val="pt-BR"/>
        </w:rPr>
        <w:t xml:space="preserve">Sem ter dúvidas da sua missão, </w:t>
      </w:r>
    </w:p>
    <w:p w14:paraId="116CB0CB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Maria, tão jovem, depressa deixou </w:t>
      </w:r>
    </w:p>
    <w:p w14:paraId="11C7173E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Sua casa e </w:t>
      </w:r>
      <w:proofErr w:type="spellStart"/>
      <w:r w:rsidRPr="008E7CBA">
        <w:rPr>
          <w:rFonts w:ascii="Arial" w:hAnsi="Arial" w:cs="Arial"/>
          <w:sz w:val="28"/>
          <w:szCs w:val="28"/>
          <w:lang w:val="pt-BR"/>
        </w:rPr>
        <w:t>p’la</w:t>
      </w:r>
      <w:proofErr w:type="spellEnd"/>
      <w:r w:rsidRPr="008E7CBA">
        <w:rPr>
          <w:rFonts w:ascii="Arial" w:hAnsi="Arial" w:cs="Arial"/>
          <w:sz w:val="28"/>
          <w:szCs w:val="28"/>
          <w:lang w:val="pt-BR"/>
        </w:rPr>
        <w:t xml:space="preserve"> montanha subiu, </w:t>
      </w:r>
    </w:p>
    <w:p w14:paraId="1DD3618B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proofErr w:type="spellStart"/>
      <w:r w:rsidRPr="008E7CBA">
        <w:rPr>
          <w:rFonts w:ascii="Arial" w:hAnsi="Arial" w:cs="Arial"/>
          <w:sz w:val="28"/>
          <w:szCs w:val="28"/>
          <w:lang w:val="pt-BR"/>
        </w:rPr>
        <w:t>P’ra</w:t>
      </w:r>
      <w:proofErr w:type="spellEnd"/>
      <w:r w:rsidRPr="008E7CBA">
        <w:rPr>
          <w:rFonts w:ascii="Arial" w:hAnsi="Arial" w:cs="Arial"/>
          <w:sz w:val="28"/>
          <w:szCs w:val="28"/>
          <w:lang w:val="pt-BR"/>
        </w:rPr>
        <w:t xml:space="preserve"> ver Isabel e logo encontrou </w:t>
      </w:r>
    </w:p>
    <w:p w14:paraId="5151D7EE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Saudação, comunhão. </w:t>
      </w:r>
    </w:p>
    <w:p w14:paraId="4BD59569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O fruto é bendito, é o meu Senhor! </w:t>
      </w:r>
    </w:p>
    <w:p w14:paraId="5BD1AFB7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E eu também quero ouvir: </w:t>
      </w:r>
    </w:p>
    <w:p w14:paraId="164EDFC4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 xml:space="preserve">“Porque acreditaste, para sempre és feliz!”. </w:t>
      </w:r>
    </w:p>
    <w:p w14:paraId="6AEB2556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5A044ADA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  <w:r w:rsidRPr="008E7CBA">
        <w:rPr>
          <w:rFonts w:ascii="Arial" w:hAnsi="Arial" w:cs="Arial"/>
          <w:sz w:val="28"/>
          <w:szCs w:val="28"/>
          <w:lang w:val="pt-BR"/>
        </w:rPr>
        <w:t>[Refrão]</w:t>
      </w:r>
    </w:p>
    <w:p w14:paraId="71B87BB6" w14:textId="77777777" w:rsidR="008E7CBA" w:rsidRPr="008E7CBA" w:rsidRDefault="008E7CBA" w:rsidP="008E7CBA">
      <w:pPr>
        <w:rPr>
          <w:rFonts w:ascii="Arial" w:hAnsi="Arial" w:cs="Arial"/>
          <w:sz w:val="28"/>
          <w:szCs w:val="28"/>
          <w:lang w:val="pt-BR"/>
        </w:rPr>
      </w:pPr>
    </w:p>
    <w:p w14:paraId="4D6EF23F" w14:textId="5A6A4A5D" w:rsidR="00E32340" w:rsidRDefault="00E32340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br w:type="page"/>
      </w:r>
    </w:p>
    <w:p w14:paraId="345041EA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</w:p>
    <w:p w14:paraId="05FD7E7C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Letra/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Lyrics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| João Paulo Vaz, Matilde Trocado, Hugo Gonçalves (Pe).</w:t>
      </w:r>
    </w:p>
    <w:p w14:paraId="68EA11AB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Música/Music | Pedro Ferreira</w:t>
      </w:r>
    </w:p>
    <w:p w14:paraId="76B4B6EB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Arranjo/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Arrangement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| Carlos Garcia</w:t>
      </w:r>
    </w:p>
    <w:p w14:paraId="0DDA417F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090F5CD0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INSTRUMENTISTAS | MUSICIANS </w:t>
      </w:r>
    </w:p>
    <w:p w14:paraId="2D684977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14D73306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Bateria e Percussões /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Drums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&amp;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Percussion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| Marito Marques</w:t>
      </w:r>
    </w:p>
    <w:p w14:paraId="1ECD2A06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Baixo / Bass | Cícero Lee</w:t>
      </w:r>
    </w:p>
    <w:p w14:paraId="3FD1EE8A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Guitarras Acústica e Eléctrica /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Acoustic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and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Electric Guitars | Tiago Oliveira </w:t>
      </w:r>
    </w:p>
    <w:p w14:paraId="73B8ED1C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Cavaquinhos,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Bouzouki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e Bandolins /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Mandolins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| Luís Peixoto</w:t>
      </w:r>
    </w:p>
    <w:p w14:paraId="186D483B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Guitarra Portuguesa /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Portuguese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Guitar | Bernardo Romão </w:t>
      </w:r>
    </w:p>
    <w:p w14:paraId="3378B90E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Piano, teclados, cordofones e outras percussões / Piano, keyboards,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string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instruments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and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percussion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| Carlos Garcia</w:t>
      </w:r>
    </w:p>
    <w:p w14:paraId="39601BB6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3713F5DA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CORO | CHOIR</w:t>
      </w:r>
    </w:p>
    <w:p w14:paraId="13CB72C8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</w:p>
    <w:p w14:paraId="7EFF1A2D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Soprano | Soprano</w:t>
      </w:r>
    </w:p>
    <w:p w14:paraId="1B9C210B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Alice Simões; Ana Manuel Castro; Ana Rita Loureiro; Ângela Arantes; Carlota Dores;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Carminho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Vitorino; </w:t>
      </w:r>
    </w:p>
    <w:p w14:paraId="4FAC5DAA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Inês Lindeza; Juliana Branco, Liliana Bernardo; Susana Ferreira; Teresa Ferreira.</w:t>
      </w:r>
    </w:p>
    <w:p w14:paraId="22922537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5BAA7C61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Alto | Alto</w:t>
      </w:r>
    </w:p>
    <w:p w14:paraId="3672876E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Beatriz Fonseca, Benedita Costa, Carmo Lacerda, Carolina Borges, Filipa Augusto, Joana Peixoto, </w:t>
      </w:r>
    </w:p>
    <w:p w14:paraId="62C259E8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Margarida Botelho, Maria Inês Paz, Maria Teresa Machado, Matilde Ataíde, Soraia Martins.</w:t>
      </w:r>
    </w:p>
    <w:p w14:paraId="54FFF60B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7A8ED8E3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Tenor | Tenor</w:t>
      </w:r>
    </w:p>
    <w:p w14:paraId="552374F3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António Guedes, António Maia, Emanuel Domingues, Henrique Vaz, Guilherme Corga, Hugo Monteiro, João Paulo Vaz (Pe),</w:t>
      </w:r>
    </w:p>
    <w:p w14:paraId="4C4A6B1D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João Tavares, Miguel Fontes, Pedro Ferreira, Pedro Pereira, Pedro Santos, Pedro Varela, Salvador Seixas.</w:t>
      </w:r>
    </w:p>
    <w:p w14:paraId="5DFC1365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2A80FE0F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Baixo / Bass</w:t>
      </w:r>
    </w:p>
    <w:p w14:paraId="319F3C4C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Bruno Maricato, David Santos, José Blanco, Joseph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Ngongo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,</w:t>
      </w:r>
    </w:p>
    <w:p w14:paraId="44D907F3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Paulo Cabrita, Salvador Miranda, Tiago Quintas.</w:t>
      </w:r>
    </w:p>
    <w:p w14:paraId="5512D509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4E83995A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Direção de Vozes /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Choir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conductor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| Teresa Cordeiro </w:t>
      </w:r>
    </w:p>
    <w:p w14:paraId="299EFECB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assisted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by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Ana Isabel Pereira, Sérgio Peixoto.</w:t>
      </w:r>
    </w:p>
    <w:p w14:paraId="53A17734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7466EE56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Direção Musical e Produção / Music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Director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and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Producer | Carlos Garcia</w:t>
      </w:r>
    </w:p>
    <w:p w14:paraId="2BD26163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40EEEE74" w14:textId="77777777" w:rsidR="008E7CBA" w:rsidRPr="00E32340" w:rsidRDefault="008E7CBA" w:rsidP="008E7CBA">
      <w:pPr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</w:pPr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Captação, Mistura e Masterização / Record, Mix </w:t>
      </w:r>
      <w:proofErr w:type="spell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and</w:t>
      </w:r>
      <w:proofErr w:type="spell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Master </w:t>
      </w:r>
      <w:proofErr w:type="gramStart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>|  Nelson</w:t>
      </w:r>
      <w:proofErr w:type="gramEnd"/>
      <w:r w:rsidRPr="00E32340">
        <w:rPr>
          <w:rFonts w:ascii="Arial" w:hAnsi="Arial" w:cs="Arial"/>
          <w:color w:val="BFBFBF" w:themeColor="background1" w:themeShade="BF"/>
          <w:sz w:val="24"/>
          <w:szCs w:val="24"/>
          <w:lang w:val="pt-BR"/>
        </w:rPr>
        <w:t xml:space="preserve"> Canoa e Carlos Garcia</w:t>
      </w:r>
    </w:p>
    <w:sectPr w:rsidR="008E7CBA" w:rsidRPr="00E32340" w:rsidSect="005F1D9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BA"/>
    <w:rsid w:val="003E35B1"/>
    <w:rsid w:val="004E6822"/>
    <w:rsid w:val="005F1D98"/>
    <w:rsid w:val="008E7CBA"/>
    <w:rsid w:val="00BA08A8"/>
    <w:rsid w:val="00E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E558"/>
  <w15:chartTrackingRefBased/>
  <w15:docId w15:val="{F0D35E56-FF28-493B-9AD4-1AD778E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Duarte</dc:creator>
  <cp:keywords/>
  <dc:description/>
  <cp:lastModifiedBy>Wellington Duarte</cp:lastModifiedBy>
  <cp:revision>4</cp:revision>
  <dcterms:created xsi:type="dcterms:W3CDTF">2021-01-27T13:42:00Z</dcterms:created>
  <dcterms:modified xsi:type="dcterms:W3CDTF">2021-01-27T13:49:00Z</dcterms:modified>
</cp:coreProperties>
</file>