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012" w:rsidRDefault="00F50012" w:rsidP="00F50012">
      <w:pPr>
        <w:rPr>
          <w:rFonts w:ascii="Arial" w:hAnsi="Arial" w:cs="Arial"/>
          <w:sz w:val="48"/>
          <w:szCs w:val="48"/>
        </w:rPr>
      </w:pPr>
      <w:proofErr w:type="gramStart"/>
      <w:r>
        <w:rPr>
          <w:rFonts w:ascii="Arial" w:hAnsi="Arial" w:cs="Arial"/>
          <w:sz w:val="48"/>
          <w:szCs w:val="48"/>
        </w:rPr>
        <w:t>10</w:t>
      </w:r>
      <w:r w:rsidRPr="00442D34">
        <w:rPr>
          <w:rFonts w:ascii="Arial" w:hAnsi="Arial" w:cs="Arial"/>
          <w:sz w:val="48"/>
          <w:szCs w:val="48"/>
        </w:rPr>
        <w:t xml:space="preserve"> - </w:t>
      </w:r>
      <w:r w:rsidRPr="00691EB0">
        <w:rPr>
          <w:rFonts w:ascii="Arial" w:hAnsi="Arial" w:cs="Arial"/>
          <w:sz w:val="48"/>
          <w:szCs w:val="48"/>
        </w:rPr>
        <w:t>COMUNHÃO</w:t>
      </w:r>
      <w:proofErr w:type="gramEnd"/>
      <w:r w:rsidRPr="00691EB0">
        <w:rPr>
          <w:rFonts w:ascii="Arial" w:hAnsi="Arial" w:cs="Arial"/>
          <w:sz w:val="48"/>
          <w:szCs w:val="48"/>
        </w:rPr>
        <w:t xml:space="preserve"> II (TANTUM ERGO)</w:t>
      </w:r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  <w:r w:rsidRPr="00691EB0">
        <w:rPr>
          <w:rFonts w:ascii="Arial" w:hAnsi="Arial" w:cs="Arial"/>
          <w:sz w:val="24"/>
          <w:szCs w:val="24"/>
        </w:rPr>
        <w:t>Vamos todos louvar juntos o mi</w:t>
      </w:r>
      <w:r>
        <w:rPr>
          <w:rFonts w:ascii="Arial" w:hAnsi="Arial" w:cs="Arial"/>
          <w:sz w:val="24"/>
          <w:szCs w:val="24"/>
        </w:rPr>
        <w:t>stério de amor</w:t>
      </w:r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91EB0">
        <w:rPr>
          <w:rFonts w:ascii="Arial" w:hAnsi="Arial" w:cs="Arial"/>
          <w:sz w:val="24"/>
          <w:szCs w:val="24"/>
        </w:rPr>
        <w:t>ois o preço des</w:t>
      </w:r>
      <w:r>
        <w:rPr>
          <w:rFonts w:ascii="Arial" w:hAnsi="Arial" w:cs="Arial"/>
          <w:sz w:val="24"/>
          <w:szCs w:val="24"/>
        </w:rPr>
        <w:t>te mundo foi o sangue redentor</w:t>
      </w:r>
    </w:p>
    <w:p w:rsidR="00F50012" w:rsidRPr="00134D91" w:rsidRDefault="00F50012" w:rsidP="00F50012">
      <w:pPr>
        <w:rPr>
          <w:rFonts w:ascii="Arial" w:hAnsi="Arial" w:cs="Arial"/>
          <w:i/>
          <w:sz w:val="24"/>
          <w:szCs w:val="24"/>
        </w:rPr>
      </w:pPr>
      <w:r w:rsidRPr="00134D91">
        <w:rPr>
          <w:rFonts w:ascii="Arial" w:hAnsi="Arial" w:cs="Arial"/>
          <w:i/>
          <w:sz w:val="24"/>
          <w:szCs w:val="24"/>
        </w:rPr>
        <w:t>Recebido de Maria, que nos deu o Salvador (2x</w:t>
      </w:r>
      <w:proofErr w:type="gramStart"/>
      <w:r w:rsidRPr="00134D91">
        <w:rPr>
          <w:rFonts w:ascii="Arial" w:hAnsi="Arial" w:cs="Arial"/>
          <w:i/>
          <w:sz w:val="24"/>
          <w:szCs w:val="24"/>
        </w:rPr>
        <w:t>)</w:t>
      </w:r>
      <w:proofErr w:type="gramEnd"/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  <w:r w:rsidRPr="00691EB0">
        <w:rPr>
          <w:rFonts w:ascii="Arial" w:hAnsi="Arial" w:cs="Arial"/>
          <w:sz w:val="24"/>
          <w:szCs w:val="24"/>
        </w:rPr>
        <w:t>Veio ao mundo por Mar</w:t>
      </w:r>
      <w:r>
        <w:rPr>
          <w:rFonts w:ascii="Arial" w:hAnsi="Arial" w:cs="Arial"/>
          <w:sz w:val="24"/>
          <w:szCs w:val="24"/>
        </w:rPr>
        <w:t xml:space="preserve">ia, foi por nós que ele </w:t>
      </w:r>
      <w:proofErr w:type="gramStart"/>
      <w:r>
        <w:rPr>
          <w:rFonts w:ascii="Arial" w:hAnsi="Arial" w:cs="Arial"/>
          <w:sz w:val="24"/>
          <w:szCs w:val="24"/>
        </w:rPr>
        <w:t>nasceu</w:t>
      </w:r>
      <w:proofErr w:type="gramEnd"/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  <w:r w:rsidRPr="00691EB0">
        <w:rPr>
          <w:rFonts w:ascii="Arial" w:hAnsi="Arial" w:cs="Arial"/>
          <w:sz w:val="24"/>
          <w:szCs w:val="24"/>
        </w:rPr>
        <w:t>Ensinou sua d</w:t>
      </w:r>
      <w:r>
        <w:rPr>
          <w:rFonts w:ascii="Arial" w:hAnsi="Arial" w:cs="Arial"/>
          <w:sz w:val="24"/>
          <w:szCs w:val="24"/>
        </w:rPr>
        <w:t xml:space="preserve">outrina, com os homens </w:t>
      </w:r>
      <w:proofErr w:type="gramStart"/>
      <w:r>
        <w:rPr>
          <w:rFonts w:ascii="Arial" w:hAnsi="Arial" w:cs="Arial"/>
          <w:sz w:val="24"/>
          <w:szCs w:val="24"/>
        </w:rPr>
        <w:t>conviveu</w:t>
      </w:r>
      <w:proofErr w:type="gramEnd"/>
    </w:p>
    <w:p w:rsidR="00F50012" w:rsidRPr="00134D91" w:rsidRDefault="00F50012" w:rsidP="00F50012">
      <w:pPr>
        <w:rPr>
          <w:rFonts w:ascii="Arial" w:hAnsi="Arial" w:cs="Arial"/>
          <w:i/>
          <w:sz w:val="24"/>
          <w:szCs w:val="24"/>
        </w:rPr>
      </w:pPr>
      <w:r w:rsidRPr="00134D91">
        <w:rPr>
          <w:rFonts w:ascii="Arial" w:hAnsi="Arial" w:cs="Arial"/>
          <w:i/>
          <w:sz w:val="24"/>
          <w:szCs w:val="24"/>
        </w:rPr>
        <w:t>No final de sua vida, um presente ele nos deu (2x</w:t>
      </w:r>
      <w:proofErr w:type="gramStart"/>
      <w:r w:rsidRPr="00134D91">
        <w:rPr>
          <w:rFonts w:ascii="Arial" w:hAnsi="Arial" w:cs="Arial"/>
          <w:i/>
          <w:sz w:val="24"/>
          <w:szCs w:val="24"/>
        </w:rPr>
        <w:t>)</w:t>
      </w:r>
      <w:proofErr w:type="gramEnd"/>
    </w:p>
    <w:p w:rsidR="00F50012" w:rsidRPr="00691EB0" w:rsidRDefault="00F50012" w:rsidP="00F50012">
      <w:pPr>
        <w:rPr>
          <w:rFonts w:ascii="Arial" w:hAnsi="Arial" w:cs="Arial"/>
          <w:sz w:val="24"/>
          <w:szCs w:val="24"/>
        </w:rPr>
      </w:pPr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  <w:r w:rsidRPr="00691EB0">
        <w:rPr>
          <w:rFonts w:ascii="Arial" w:hAnsi="Arial" w:cs="Arial"/>
          <w:sz w:val="24"/>
          <w:szCs w:val="24"/>
        </w:rPr>
        <w:t>Observando a Lei Mo</w:t>
      </w:r>
      <w:r>
        <w:rPr>
          <w:rFonts w:ascii="Arial" w:hAnsi="Arial" w:cs="Arial"/>
          <w:sz w:val="24"/>
          <w:szCs w:val="24"/>
        </w:rPr>
        <w:t xml:space="preserve">saica, se reuniu com os </w:t>
      </w:r>
      <w:proofErr w:type="gramStart"/>
      <w:r>
        <w:rPr>
          <w:rFonts w:ascii="Arial" w:hAnsi="Arial" w:cs="Arial"/>
          <w:sz w:val="24"/>
          <w:szCs w:val="24"/>
        </w:rPr>
        <w:t>irmãos</w:t>
      </w:r>
      <w:proofErr w:type="gramEnd"/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  <w:r w:rsidRPr="00691EB0">
        <w:rPr>
          <w:rFonts w:ascii="Arial" w:hAnsi="Arial" w:cs="Arial"/>
          <w:sz w:val="24"/>
          <w:szCs w:val="24"/>
        </w:rPr>
        <w:t>Era noite.</w:t>
      </w:r>
      <w:r>
        <w:rPr>
          <w:rFonts w:ascii="Arial" w:hAnsi="Arial" w:cs="Arial"/>
          <w:sz w:val="24"/>
          <w:szCs w:val="24"/>
        </w:rPr>
        <w:t xml:space="preserve"> Despedida. Numa ceia: refeição</w:t>
      </w:r>
    </w:p>
    <w:p w:rsidR="00F50012" w:rsidRPr="00134D91" w:rsidRDefault="00F50012" w:rsidP="00F50012">
      <w:pPr>
        <w:rPr>
          <w:rFonts w:ascii="Arial" w:hAnsi="Arial" w:cs="Arial"/>
          <w:i/>
          <w:sz w:val="24"/>
          <w:szCs w:val="24"/>
        </w:rPr>
      </w:pPr>
      <w:r w:rsidRPr="00134D91">
        <w:rPr>
          <w:rFonts w:ascii="Arial" w:hAnsi="Arial" w:cs="Arial"/>
          <w:i/>
          <w:sz w:val="24"/>
          <w:szCs w:val="24"/>
        </w:rPr>
        <w:t>Deu-se aos doze em alimento, pelas suas próprias mãos (2x</w:t>
      </w:r>
      <w:proofErr w:type="gramStart"/>
      <w:r w:rsidRPr="00134D91">
        <w:rPr>
          <w:rFonts w:ascii="Arial" w:hAnsi="Arial" w:cs="Arial"/>
          <w:i/>
          <w:sz w:val="24"/>
          <w:szCs w:val="24"/>
        </w:rPr>
        <w:t>)</w:t>
      </w:r>
      <w:proofErr w:type="gramEnd"/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  <w:r w:rsidRPr="00691EB0">
        <w:rPr>
          <w:rFonts w:ascii="Arial" w:hAnsi="Arial" w:cs="Arial"/>
          <w:sz w:val="24"/>
          <w:szCs w:val="24"/>
        </w:rPr>
        <w:t>A Palavra do Deus vivo transformou o vinho e o pão</w:t>
      </w:r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691EB0">
        <w:rPr>
          <w:rFonts w:ascii="Arial" w:hAnsi="Arial" w:cs="Arial"/>
          <w:sz w:val="24"/>
          <w:szCs w:val="24"/>
        </w:rPr>
        <w:t>o seu sangue e no se</w:t>
      </w:r>
      <w:r>
        <w:rPr>
          <w:rFonts w:ascii="Arial" w:hAnsi="Arial" w:cs="Arial"/>
          <w:sz w:val="24"/>
          <w:szCs w:val="24"/>
        </w:rPr>
        <w:t xml:space="preserve">u corpo, para a nossa </w:t>
      </w:r>
      <w:proofErr w:type="gramStart"/>
      <w:r>
        <w:rPr>
          <w:rFonts w:ascii="Arial" w:hAnsi="Arial" w:cs="Arial"/>
          <w:sz w:val="24"/>
          <w:szCs w:val="24"/>
        </w:rPr>
        <w:t>salvação</w:t>
      </w:r>
      <w:proofErr w:type="gramEnd"/>
    </w:p>
    <w:p w:rsidR="00F50012" w:rsidRPr="00134D91" w:rsidRDefault="00F50012" w:rsidP="00F50012">
      <w:pPr>
        <w:rPr>
          <w:rFonts w:ascii="Arial" w:hAnsi="Arial" w:cs="Arial"/>
          <w:i/>
          <w:sz w:val="24"/>
          <w:szCs w:val="24"/>
        </w:rPr>
      </w:pPr>
      <w:r w:rsidRPr="00134D91">
        <w:rPr>
          <w:rFonts w:ascii="Arial" w:hAnsi="Arial" w:cs="Arial"/>
          <w:i/>
          <w:sz w:val="24"/>
          <w:szCs w:val="24"/>
        </w:rPr>
        <w:t>O milagre nós não vemos, basta a fé no coração (2x</w:t>
      </w:r>
      <w:proofErr w:type="gramStart"/>
      <w:r w:rsidRPr="00134D91">
        <w:rPr>
          <w:rFonts w:ascii="Arial" w:hAnsi="Arial" w:cs="Arial"/>
          <w:i/>
          <w:sz w:val="24"/>
          <w:szCs w:val="24"/>
        </w:rPr>
        <w:t>)</w:t>
      </w:r>
      <w:proofErr w:type="gramEnd"/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  <w:r w:rsidRPr="00691EB0">
        <w:rPr>
          <w:rFonts w:ascii="Arial" w:hAnsi="Arial" w:cs="Arial"/>
          <w:sz w:val="24"/>
          <w:szCs w:val="24"/>
        </w:rPr>
        <w:t xml:space="preserve">Tão </w:t>
      </w:r>
      <w:proofErr w:type="gramStart"/>
      <w:r w:rsidRPr="00691EB0">
        <w:rPr>
          <w:rFonts w:ascii="Arial" w:hAnsi="Arial" w:cs="Arial"/>
          <w:sz w:val="24"/>
          <w:szCs w:val="24"/>
        </w:rPr>
        <w:t>sublime s</w:t>
      </w:r>
      <w:r>
        <w:rPr>
          <w:rFonts w:ascii="Arial" w:hAnsi="Arial" w:cs="Arial"/>
          <w:sz w:val="24"/>
          <w:szCs w:val="24"/>
        </w:rPr>
        <w:t>acramento adoremos</w:t>
      </w:r>
      <w:proofErr w:type="gramEnd"/>
      <w:r>
        <w:rPr>
          <w:rFonts w:ascii="Arial" w:hAnsi="Arial" w:cs="Arial"/>
          <w:sz w:val="24"/>
          <w:szCs w:val="24"/>
        </w:rPr>
        <w:t xml:space="preserve"> neste altar</w:t>
      </w:r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91EB0">
        <w:rPr>
          <w:rFonts w:ascii="Arial" w:hAnsi="Arial" w:cs="Arial"/>
          <w:sz w:val="24"/>
          <w:szCs w:val="24"/>
        </w:rPr>
        <w:t xml:space="preserve">ois o </w:t>
      </w:r>
      <w:r>
        <w:rPr>
          <w:rFonts w:ascii="Arial" w:hAnsi="Arial" w:cs="Arial"/>
          <w:sz w:val="24"/>
          <w:szCs w:val="24"/>
        </w:rPr>
        <w:t>a</w:t>
      </w:r>
      <w:r w:rsidRPr="00691EB0">
        <w:rPr>
          <w:rFonts w:ascii="Arial" w:hAnsi="Arial" w:cs="Arial"/>
          <w:sz w:val="24"/>
          <w:szCs w:val="24"/>
        </w:rPr>
        <w:t xml:space="preserve">ntigo </w:t>
      </w:r>
      <w:r>
        <w:rPr>
          <w:rFonts w:ascii="Arial" w:hAnsi="Arial" w:cs="Arial"/>
          <w:sz w:val="24"/>
          <w:szCs w:val="24"/>
        </w:rPr>
        <w:t>testamento deu ao novo seu lugar</w:t>
      </w:r>
    </w:p>
    <w:p w:rsidR="00F50012" w:rsidRPr="00134D91" w:rsidRDefault="00F50012" w:rsidP="00F50012">
      <w:pPr>
        <w:rPr>
          <w:rFonts w:ascii="Arial" w:hAnsi="Arial" w:cs="Arial"/>
          <w:i/>
          <w:sz w:val="24"/>
          <w:szCs w:val="24"/>
        </w:rPr>
      </w:pPr>
      <w:r w:rsidRPr="00134D91">
        <w:rPr>
          <w:rFonts w:ascii="Arial" w:hAnsi="Arial" w:cs="Arial"/>
          <w:i/>
          <w:sz w:val="24"/>
          <w:szCs w:val="24"/>
        </w:rPr>
        <w:t xml:space="preserve">Venha </w:t>
      </w:r>
      <w:proofErr w:type="gramStart"/>
      <w:r w:rsidRPr="00134D91">
        <w:rPr>
          <w:rFonts w:ascii="Arial" w:hAnsi="Arial" w:cs="Arial"/>
          <w:i/>
          <w:sz w:val="24"/>
          <w:szCs w:val="24"/>
        </w:rPr>
        <w:t>a</w:t>
      </w:r>
      <w:proofErr w:type="gramEnd"/>
      <w:r w:rsidRPr="00134D91">
        <w:rPr>
          <w:rFonts w:ascii="Arial" w:hAnsi="Arial" w:cs="Arial"/>
          <w:i/>
          <w:sz w:val="24"/>
          <w:szCs w:val="24"/>
        </w:rPr>
        <w:t xml:space="preserve"> fé por suplemento os sentidos completar (2x)</w:t>
      </w:r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  <w:r w:rsidRPr="00691EB0">
        <w:rPr>
          <w:rFonts w:ascii="Arial" w:hAnsi="Arial" w:cs="Arial"/>
          <w:sz w:val="24"/>
          <w:szCs w:val="24"/>
        </w:rPr>
        <w:t>Ao Eterno Pai</w:t>
      </w:r>
      <w:r>
        <w:rPr>
          <w:rFonts w:ascii="Arial" w:hAnsi="Arial" w:cs="Arial"/>
          <w:sz w:val="24"/>
          <w:szCs w:val="24"/>
        </w:rPr>
        <w:t xml:space="preserve"> cantemos e a Jesus, o </w:t>
      </w:r>
      <w:proofErr w:type="gramStart"/>
      <w:r>
        <w:rPr>
          <w:rFonts w:ascii="Arial" w:hAnsi="Arial" w:cs="Arial"/>
          <w:sz w:val="24"/>
          <w:szCs w:val="24"/>
        </w:rPr>
        <w:t>Salvador</w:t>
      </w:r>
      <w:proofErr w:type="gramEnd"/>
    </w:p>
    <w:p w:rsidR="00F50012" w:rsidRDefault="00F50012" w:rsidP="00F50012">
      <w:pPr>
        <w:rPr>
          <w:rFonts w:ascii="Arial" w:hAnsi="Arial" w:cs="Arial"/>
          <w:sz w:val="24"/>
          <w:szCs w:val="24"/>
        </w:rPr>
      </w:pPr>
      <w:r w:rsidRPr="00691EB0">
        <w:rPr>
          <w:rFonts w:ascii="Arial" w:hAnsi="Arial" w:cs="Arial"/>
          <w:sz w:val="24"/>
          <w:szCs w:val="24"/>
        </w:rPr>
        <w:t>Ao Espírito exal</w:t>
      </w:r>
      <w:r>
        <w:rPr>
          <w:rFonts w:ascii="Arial" w:hAnsi="Arial" w:cs="Arial"/>
          <w:sz w:val="24"/>
          <w:szCs w:val="24"/>
        </w:rPr>
        <w:t xml:space="preserve">temos, na Trindade, eterno </w:t>
      </w:r>
      <w:proofErr w:type="gramStart"/>
      <w:r>
        <w:rPr>
          <w:rFonts w:ascii="Arial" w:hAnsi="Arial" w:cs="Arial"/>
          <w:sz w:val="24"/>
          <w:szCs w:val="24"/>
        </w:rPr>
        <w:t>amor</w:t>
      </w:r>
      <w:proofErr w:type="gramEnd"/>
    </w:p>
    <w:p w:rsidR="00F50012" w:rsidRPr="00134D91" w:rsidRDefault="00F50012" w:rsidP="00F50012">
      <w:pPr>
        <w:rPr>
          <w:rFonts w:ascii="Arial" w:hAnsi="Arial" w:cs="Arial"/>
          <w:i/>
          <w:sz w:val="24"/>
          <w:szCs w:val="24"/>
        </w:rPr>
      </w:pPr>
      <w:r w:rsidRPr="00134D91">
        <w:rPr>
          <w:rFonts w:ascii="Arial" w:hAnsi="Arial" w:cs="Arial"/>
          <w:i/>
          <w:sz w:val="24"/>
          <w:szCs w:val="24"/>
        </w:rPr>
        <w:t>Ao Deus Uno e Trino demos a alegria do louvor (2x)</w:t>
      </w:r>
    </w:p>
    <w:p w:rsidR="00EB71F7" w:rsidRPr="00F50012" w:rsidRDefault="00EB71F7" w:rsidP="00F50012">
      <w:bookmarkStart w:id="0" w:name="_GoBack"/>
      <w:bookmarkEnd w:id="0"/>
    </w:p>
    <w:sectPr w:rsidR="00EB71F7" w:rsidRPr="00F50012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F93" w:rsidRDefault="00DF2F93" w:rsidP="00A35EA6">
      <w:r>
        <w:separator/>
      </w:r>
    </w:p>
  </w:endnote>
  <w:endnote w:type="continuationSeparator" w:id="0">
    <w:p w:rsidR="00DF2F93" w:rsidRDefault="00DF2F93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F93" w:rsidRDefault="00DF2F93" w:rsidP="00A35EA6">
      <w:r>
        <w:separator/>
      </w:r>
    </w:p>
  </w:footnote>
  <w:footnote w:type="continuationSeparator" w:id="0">
    <w:p w:rsidR="00DF2F93" w:rsidRDefault="00DF2F93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102629"/>
    <w:rsid w:val="00141834"/>
    <w:rsid w:val="002472A8"/>
    <w:rsid w:val="002A7486"/>
    <w:rsid w:val="002E2ECE"/>
    <w:rsid w:val="00487585"/>
    <w:rsid w:val="006C5EFF"/>
    <w:rsid w:val="007B0594"/>
    <w:rsid w:val="00A35EA6"/>
    <w:rsid w:val="00A9601E"/>
    <w:rsid w:val="00C13198"/>
    <w:rsid w:val="00DF2F93"/>
    <w:rsid w:val="00EB71F7"/>
    <w:rsid w:val="00EE3237"/>
    <w:rsid w:val="00F50012"/>
    <w:rsid w:val="00F616BC"/>
    <w:rsid w:val="00F7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2</cp:revision>
  <cp:lastPrinted>2013-06-25T20:56:00Z</cp:lastPrinted>
  <dcterms:created xsi:type="dcterms:W3CDTF">2013-06-25T21:10:00Z</dcterms:created>
  <dcterms:modified xsi:type="dcterms:W3CDTF">2013-06-25T21:10:00Z</dcterms:modified>
</cp:coreProperties>
</file>